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343ABD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  <w:r>
        <w:rPr>
          <w:rFonts w:cs="Calibri"/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F11" w:rsidRPr="00D874F3">
        <w:rPr>
          <w:rFonts w:cs="Calibri"/>
        </w:rPr>
        <w:tab/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 xml:space="preserve">KINERJA TAHUN </w:t>
      </w:r>
      <w:r w:rsidR="00343ABD">
        <w:rPr>
          <w:b/>
          <w:bCs/>
          <w:sz w:val="28"/>
          <w:lang w:val="id-ID"/>
        </w:rPr>
        <w:t>2017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9E2F52">
        <w:rPr>
          <w:lang w:val="id-ID"/>
        </w:rPr>
        <w:t>Etna Leli, S.Sos, M.M</w:t>
      </w:r>
    </w:p>
    <w:p w:rsidR="000A5D9F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 xml:space="preserve">Kabid. </w:t>
      </w:r>
      <w:r w:rsidR="009E2F52">
        <w:rPr>
          <w:lang w:val="id-ID"/>
        </w:rPr>
        <w:t xml:space="preserve">Pengaduan Kebijakan dan Pelaporan </w:t>
      </w:r>
      <w:r w:rsidR="003E59CB">
        <w:rPr>
          <w:lang w:val="id-ID"/>
        </w:rPr>
        <w:t>L</w:t>
      </w:r>
      <w:r w:rsidR="009E2F52">
        <w:rPr>
          <w:lang w:val="id-ID"/>
        </w:rPr>
        <w:t>ayanan</w:t>
      </w:r>
    </w:p>
    <w:p w:rsidR="003A4F11" w:rsidRPr="003C3F30" w:rsidRDefault="000A5D9F" w:rsidP="000A5D9F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>
        <w:rPr>
          <w:lang w:val="id-ID"/>
        </w:rPr>
        <w:tab/>
        <w:t xml:space="preserve"> </w:t>
      </w:r>
      <w:r w:rsidR="00343ABD">
        <w:rPr>
          <w:lang w:val="id-ID"/>
        </w:rPr>
        <w:t>DPM dan P</w:t>
      </w:r>
      <w:r w:rsidR="006F3F8B" w:rsidRPr="006F3F8B">
        <w:rPr>
          <w:lang w:val="id-ID"/>
        </w:rPr>
        <w:t>T</w:t>
      </w:r>
      <w:r w:rsidR="00343ABD">
        <w:rPr>
          <w:lang w:val="id-ID"/>
        </w:rPr>
        <w:t>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Pr="003C3F30" w:rsidRDefault="003A4F11" w:rsidP="004E2203">
      <w:pPr>
        <w:tabs>
          <w:tab w:val="left" w:pos="1701"/>
          <w:tab w:val="left" w:pos="1843"/>
        </w:tabs>
        <w:ind w:right="22"/>
        <w:jc w:val="both"/>
      </w:pP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343ABD">
        <w:rPr>
          <w:lang w:val="id-ID"/>
        </w:rPr>
        <w:t>Maswar Dedi, A.P., M.Si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6F3F8B" w:rsidRPr="006F3F8B">
        <w:rPr>
          <w:lang w:val="id-ID"/>
        </w:rPr>
        <w:t xml:space="preserve">Kepala </w:t>
      </w:r>
      <w:r w:rsidR="00343ABD">
        <w:rPr>
          <w:lang w:val="id-ID"/>
        </w:rPr>
        <w:t>D</w:t>
      </w:r>
      <w:r w:rsidR="006F3F8B" w:rsidRPr="006F3F8B">
        <w:rPr>
          <w:lang w:val="id-ID"/>
        </w:rPr>
        <w:t>PM dan P</w:t>
      </w:r>
      <w:r w:rsidR="00343ABD">
        <w:rPr>
          <w:lang w:val="id-ID"/>
        </w:rPr>
        <w:t>TSP</w:t>
      </w:r>
      <w:r w:rsidR="006F3F8B" w:rsidRPr="006F3F8B">
        <w:rPr>
          <w:lang w:val="id-ID"/>
        </w:rPr>
        <w:t xml:space="preserve"> Prov</w:t>
      </w:r>
      <w:r w:rsidR="00343ABD">
        <w:rPr>
          <w:lang w:val="id-ID"/>
        </w:rPr>
        <w:t>insi</w:t>
      </w:r>
      <w:r w:rsidR="006F3F8B" w:rsidRPr="006F3F8B">
        <w:rPr>
          <w:lang w:val="id-ID"/>
        </w:rPr>
        <w:t xml:space="preserve"> Sumbar</w:t>
      </w:r>
    </w:p>
    <w:p w:rsidR="003A4F11" w:rsidRDefault="006F3F8B" w:rsidP="00317E10">
      <w:pPr>
        <w:tabs>
          <w:tab w:val="left" w:pos="1843"/>
          <w:tab w:val="left" w:pos="2127"/>
        </w:tabs>
        <w:ind w:right="22"/>
        <w:jc w:val="both"/>
        <w:rPr>
          <w:lang w:val="id-ID"/>
        </w:rPr>
      </w:pPr>
      <w:r>
        <w:rPr>
          <w:lang w:val="id-ID"/>
        </w:rPr>
        <w:t xml:space="preserve"> </w:t>
      </w:r>
    </w:p>
    <w:p w:rsidR="003A4F11" w:rsidRPr="00317E10" w:rsidRDefault="003A4F11" w:rsidP="00317E10">
      <w:pPr>
        <w:tabs>
          <w:tab w:val="left" w:pos="1843"/>
          <w:tab w:val="left" w:pos="2127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B254B9">
        <w:rPr>
          <w:lang w:val="id-ID"/>
        </w:rPr>
        <w:t>p</w:t>
      </w:r>
      <w:r w:rsidRPr="003C3F30">
        <w:rPr>
          <w:lang w:val="id-ID"/>
        </w:rPr>
        <w:t xml:space="preserve">ertama </w:t>
      </w:r>
      <w:r w:rsidRPr="00B254B9">
        <w:rPr>
          <w:lang w:val="id-ID"/>
        </w:rPr>
        <w:t xml:space="preserve">berjanji </w:t>
      </w:r>
      <w:r w:rsidRPr="003C3F30">
        <w:rPr>
          <w:lang w:val="id-ID"/>
        </w:rPr>
        <w:t xml:space="preserve">akan mewujudkan target kinerja </w:t>
      </w:r>
      <w:r w:rsidRPr="00B254B9">
        <w:rPr>
          <w:lang w:val="id-ID"/>
        </w:rPr>
        <w:t xml:space="preserve">yang seharusnya </w:t>
      </w:r>
      <w:r w:rsidRPr="003C3F30">
        <w:rPr>
          <w:lang w:val="id-ID"/>
        </w:rPr>
        <w:t>sesuai lampiran perjanjian ini</w:t>
      </w:r>
      <w:r w:rsidRPr="00B254B9">
        <w:rPr>
          <w:lang w:val="id-ID"/>
        </w:rPr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r w:rsidRPr="003C3F30">
        <w:t>kami</w:t>
      </w:r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B254B9">
        <w:rPr>
          <w:lang w:val="id-ID"/>
        </w:rPr>
        <w:t>k</w:t>
      </w:r>
      <w:r w:rsidRPr="003C3F30">
        <w:rPr>
          <w:lang w:val="id-ID"/>
        </w:rPr>
        <w:t>edua akan me</w:t>
      </w:r>
      <w:r w:rsidRPr="00B254B9">
        <w:rPr>
          <w:lang w:val="id-ID"/>
        </w:rPr>
        <w:t xml:space="preserve">lakukan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B254B9" w:rsidRDefault="003A4F11" w:rsidP="003A4F11">
      <w:pPr>
        <w:jc w:val="both"/>
        <w:rPr>
          <w:lang w:val="id-ID"/>
        </w:rPr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4975CB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</w:t>
            </w:r>
            <w:r w:rsidR="004975CB">
              <w:rPr>
                <w:lang w:val="id-ID"/>
              </w:rPr>
              <w:t xml:space="preserve">Oktober </w:t>
            </w:r>
            <w:r w:rsidRPr="003C3F30">
              <w:rPr>
                <w:lang w:val="fi-FI"/>
              </w:rPr>
              <w:t>201</w:t>
            </w:r>
            <w:r w:rsidR="00343ABD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343ABD" w:rsidRPr="00343ABD" w:rsidRDefault="00343ABD" w:rsidP="00343ABD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3A4F11" w:rsidRPr="00E90D20" w:rsidRDefault="00317E10" w:rsidP="00343ABD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343ABD">
              <w:rPr>
                <w:lang w:val="id-ID"/>
              </w:rPr>
              <w:t>19740618 199311 1 001</w:t>
            </w:r>
            <w:r w:rsidR="006F3F8B">
              <w:rPr>
                <w:lang w:val="id-ID"/>
              </w:rPr>
              <w:t xml:space="preserve"> </w:t>
            </w:r>
          </w:p>
        </w:tc>
        <w:tc>
          <w:tcPr>
            <w:tcW w:w="4252" w:type="dxa"/>
          </w:tcPr>
          <w:p w:rsidR="003A4F11" w:rsidRPr="006F3F8B" w:rsidRDefault="009E2F52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3A4F11" w:rsidRPr="00E90D20" w:rsidRDefault="003A4F11" w:rsidP="009E2F52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9E2F52">
              <w:rPr>
                <w:lang w:val="id-ID"/>
              </w:rPr>
              <w:t>19650124 199101 2 001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343ABD" w:rsidRDefault="00B84A5F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Bidang </w:t>
      </w:r>
      <w:r w:rsidR="003E59CB">
        <w:rPr>
          <w:b/>
          <w:lang w:val="id-ID"/>
        </w:rPr>
        <w:t>Pengaduan Kebijakan Pelaporan Layanan</w:t>
      </w:r>
      <w:r w:rsidR="002D3F45">
        <w:rPr>
          <w:b/>
          <w:lang w:val="id-ID"/>
        </w:rPr>
        <w:t xml:space="preserve"> </w:t>
      </w:r>
    </w:p>
    <w:p w:rsidR="00EB244C" w:rsidRDefault="00343ABD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>D</w:t>
      </w:r>
      <w:r w:rsidR="006F3F8B" w:rsidRPr="006F3F8B">
        <w:rPr>
          <w:b/>
          <w:lang w:val="id-ID"/>
        </w:rPr>
        <w:t>PM &amp; P</w:t>
      </w:r>
      <w:r>
        <w:rPr>
          <w:b/>
          <w:lang w:val="id-ID"/>
        </w:rPr>
        <w:t>TSP</w:t>
      </w:r>
      <w:r w:rsidR="006F3F8B">
        <w:rPr>
          <w:b/>
          <w:lang w:val="id-ID"/>
        </w:rPr>
        <w:t xml:space="preserve"> </w:t>
      </w:r>
      <w:r w:rsidR="006F3F8B" w:rsidRPr="006F3F8B">
        <w:rPr>
          <w:b/>
          <w:lang w:val="id-ID"/>
        </w:rPr>
        <w:t>P</w:t>
      </w:r>
      <w:r w:rsidR="006F3F8B">
        <w:rPr>
          <w:b/>
          <w:lang w:val="id-ID"/>
        </w:rPr>
        <w:t>rov</w:t>
      </w:r>
      <w:r>
        <w:rPr>
          <w:b/>
          <w:lang w:val="id-ID"/>
        </w:rPr>
        <w:t>insi</w:t>
      </w:r>
      <w:r w:rsidR="006F3F8B">
        <w:rPr>
          <w:b/>
          <w:lang w:val="id-ID"/>
        </w:rPr>
        <w:t xml:space="preserve"> Sumbar </w:t>
      </w:r>
    </w:p>
    <w:p w:rsidR="00D63C4D" w:rsidRPr="00EB244C" w:rsidRDefault="00D63C4D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D63C4D">
        <w:rPr>
          <w:b/>
          <w:lang w:val="id-ID"/>
        </w:rPr>
        <w:t xml:space="preserve"> 201</w:t>
      </w:r>
      <w:r w:rsidR="00343ABD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4B113A" w:rsidRPr="003C3F30" w:rsidTr="004B113A">
        <w:trPr>
          <w:trHeight w:val="562"/>
        </w:trPr>
        <w:tc>
          <w:tcPr>
            <w:tcW w:w="567" w:type="dxa"/>
            <w:shd w:val="clear" w:color="auto" w:fill="auto"/>
          </w:tcPr>
          <w:p w:rsidR="004B113A" w:rsidRPr="004B113A" w:rsidRDefault="004B113A" w:rsidP="004B113A">
            <w:pPr>
              <w:pStyle w:val="ListParagraph"/>
              <w:ind w:left="0"/>
              <w:jc w:val="center"/>
              <w:rPr>
                <w:lang w:val="id-ID"/>
              </w:rPr>
            </w:pPr>
            <w:r w:rsidRPr="004B113A">
              <w:rPr>
                <w:lang w:val="id-ID"/>
              </w:rPr>
              <w:t>1.</w:t>
            </w:r>
          </w:p>
        </w:tc>
        <w:tc>
          <w:tcPr>
            <w:tcW w:w="2552" w:type="dxa"/>
            <w:shd w:val="clear" w:color="auto" w:fill="auto"/>
          </w:tcPr>
          <w:p w:rsidR="004B113A" w:rsidRPr="004B113A" w:rsidRDefault="004B113A" w:rsidP="004B113A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Pengawasan Internal Organisasi</w:t>
            </w:r>
          </w:p>
        </w:tc>
        <w:tc>
          <w:tcPr>
            <w:tcW w:w="567" w:type="dxa"/>
            <w:shd w:val="clear" w:color="auto" w:fill="auto"/>
          </w:tcPr>
          <w:p w:rsidR="004B113A" w:rsidRPr="004B113A" w:rsidRDefault="004B113A" w:rsidP="00A11A6C">
            <w:pPr>
              <w:pStyle w:val="ListParagraph"/>
              <w:ind w:left="-128"/>
              <w:jc w:val="center"/>
              <w:rPr>
                <w:lang w:val="id-ID"/>
              </w:rPr>
            </w:pPr>
            <w:r>
              <w:rPr>
                <w:lang w:val="id-ID"/>
              </w:rPr>
              <w:t>1.1</w:t>
            </w:r>
          </w:p>
        </w:tc>
        <w:tc>
          <w:tcPr>
            <w:tcW w:w="3402" w:type="dxa"/>
            <w:shd w:val="clear" w:color="auto" w:fill="auto"/>
          </w:tcPr>
          <w:p w:rsidR="004B113A" w:rsidRPr="004B113A" w:rsidRDefault="004B113A" w:rsidP="004B113A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Berkurangnya Temuan Pemeriksaan Terhadap Organisasi</w:t>
            </w:r>
          </w:p>
        </w:tc>
        <w:tc>
          <w:tcPr>
            <w:tcW w:w="1984" w:type="dxa"/>
            <w:shd w:val="clear" w:color="auto" w:fill="auto"/>
          </w:tcPr>
          <w:p w:rsidR="004B113A" w:rsidRPr="004B113A" w:rsidRDefault="004B113A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5 %</w:t>
            </w:r>
          </w:p>
        </w:tc>
      </w:tr>
      <w:tr w:rsidR="004B113A" w:rsidRPr="003C3F30" w:rsidTr="004B113A">
        <w:trPr>
          <w:trHeight w:val="210"/>
        </w:trPr>
        <w:tc>
          <w:tcPr>
            <w:tcW w:w="567" w:type="dxa"/>
            <w:shd w:val="clear" w:color="auto" w:fill="auto"/>
          </w:tcPr>
          <w:p w:rsidR="004B113A" w:rsidRPr="004B113A" w:rsidRDefault="004B113A" w:rsidP="004B113A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  <w:shd w:val="clear" w:color="auto" w:fill="auto"/>
          </w:tcPr>
          <w:p w:rsidR="004B113A" w:rsidRDefault="004B113A" w:rsidP="004B113A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  <w:shd w:val="clear" w:color="auto" w:fill="auto"/>
          </w:tcPr>
          <w:p w:rsidR="004B113A" w:rsidRPr="004B113A" w:rsidRDefault="004B113A" w:rsidP="00A11A6C">
            <w:pPr>
              <w:pStyle w:val="ListParagraph"/>
              <w:ind w:left="-128"/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4B113A" w:rsidRPr="004B113A" w:rsidRDefault="004B113A" w:rsidP="00975361">
            <w:pPr>
              <w:pStyle w:val="ListParagraph"/>
              <w:ind w:left="-108"/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B113A" w:rsidRPr="004B113A" w:rsidRDefault="004B113A" w:rsidP="00975361">
            <w:pPr>
              <w:pStyle w:val="ListParagraph"/>
              <w:ind w:left="0"/>
              <w:jc w:val="center"/>
            </w:pPr>
          </w:p>
        </w:tc>
      </w:tr>
      <w:tr w:rsidR="004B113A" w:rsidRPr="003C3F30" w:rsidTr="004B113A">
        <w:trPr>
          <w:trHeight w:val="210"/>
        </w:trPr>
        <w:tc>
          <w:tcPr>
            <w:tcW w:w="567" w:type="dxa"/>
            <w:shd w:val="clear" w:color="auto" w:fill="auto"/>
          </w:tcPr>
          <w:p w:rsidR="004B113A" w:rsidRPr="004B113A" w:rsidRDefault="004B113A" w:rsidP="004B113A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552" w:type="dxa"/>
            <w:shd w:val="clear" w:color="auto" w:fill="auto"/>
          </w:tcPr>
          <w:p w:rsidR="004B113A" w:rsidRDefault="004B113A" w:rsidP="004B113A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>Meningkatnya Kualitas SDM Dalam Pelayanan Terpadu Satu Pintu</w:t>
            </w:r>
          </w:p>
        </w:tc>
        <w:tc>
          <w:tcPr>
            <w:tcW w:w="567" w:type="dxa"/>
            <w:shd w:val="clear" w:color="auto" w:fill="auto"/>
          </w:tcPr>
          <w:p w:rsidR="004B113A" w:rsidRPr="004B113A" w:rsidRDefault="004B113A" w:rsidP="00A11A6C">
            <w:pPr>
              <w:pStyle w:val="ListParagraph"/>
              <w:ind w:left="-128"/>
              <w:jc w:val="center"/>
              <w:rPr>
                <w:lang w:val="id-ID"/>
              </w:rPr>
            </w:pPr>
            <w:r>
              <w:rPr>
                <w:lang w:val="id-ID"/>
              </w:rPr>
              <w:t>2.1</w:t>
            </w:r>
          </w:p>
        </w:tc>
        <w:tc>
          <w:tcPr>
            <w:tcW w:w="3402" w:type="dxa"/>
            <w:shd w:val="clear" w:color="auto" w:fill="auto"/>
          </w:tcPr>
          <w:p w:rsidR="004B113A" w:rsidRPr="00A069FC" w:rsidRDefault="00A069FC" w:rsidP="004B113A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 xml:space="preserve">Persentase Terpenuhinya Standar Pendidikan Aparatur Penyelenggaraan PTSP </w:t>
            </w:r>
          </w:p>
        </w:tc>
        <w:tc>
          <w:tcPr>
            <w:tcW w:w="1984" w:type="dxa"/>
            <w:shd w:val="clear" w:color="auto" w:fill="auto"/>
          </w:tcPr>
          <w:p w:rsidR="004B113A" w:rsidRPr="00A069FC" w:rsidRDefault="00A069FC" w:rsidP="0097536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</w:tr>
      <w:tr w:rsidR="004B113A" w:rsidRPr="003C3F30" w:rsidTr="004B113A">
        <w:trPr>
          <w:trHeight w:val="210"/>
        </w:trPr>
        <w:tc>
          <w:tcPr>
            <w:tcW w:w="567" w:type="dxa"/>
            <w:shd w:val="clear" w:color="auto" w:fill="auto"/>
          </w:tcPr>
          <w:p w:rsidR="004B113A" w:rsidRPr="004B113A" w:rsidRDefault="004B113A" w:rsidP="004B113A">
            <w:pPr>
              <w:pStyle w:val="ListParagraph"/>
              <w:ind w:left="0"/>
              <w:jc w:val="center"/>
              <w:rPr>
                <w:lang w:val="id-ID"/>
              </w:rPr>
            </w:pPr>
          </w:p>
        </w:tc>
        <w:tc>
          <w:tcPr>
            <w:tcW w:w="2552" w:type="dxa"/>
            <w:shd w:val="clear" w:color="auto" w:fill="auto"/>
          </w:tcPr>
          <w:p w:rsidR="004B113A" w:rsidRDefault="004B113A" w:rsidP="004B113A">
            <w:pPr>
              <w:pStyle w:val="ListParagraph"/>
              <w:ind w:left="0"/>
              <w:rPr>
                <w:lang w:val="id-ID"/>
              </w:rPr>
            </w:pPr>
          </w:p>
        </w:tc>
        <w:tc>
          <w:tcPr>
            <w:tcW w:w="567" w:type="dxa"/>
            <w:shd w:val="clear" w:color="auto" w:fill="auto"/>
          </w:tcPr>
          <w:p w:rsidR="004B113A" w:rsidRPr="004B113A" w:rsidRDefault="004B113A" w:rsidP="00A11A6C">
            <w:pPr>
              <w:pStyle w:val="ListParagraph"/>
              <w:ind w:left="-128"/>
              <w:jc w:val="center"/>
            </w:pPr>
          </w:p>
        </w:tc>
        <w:tc>
          <w:tcPr>
            <w:tcW w:w="3402" w:type="dxa"/>
            <w:shd w:val="clear" w:color="auto" w:fill="auto"/>
          </w:tcPr>
          <w:p w:rsidR="004B113A" w:rsidRPr="004B113A" w:rsidRDefault="004B113A" w:rsidP="00975361">
            <w:pPr>
              <w:pStyle w:val="ListParagraph"/>
              <w:ind w:left="-108"/>
              <w:jc w:val="center"/>
            </w:pPr>
          </w:p>
        </w:tc>
        <w:tc>
          <w:tcPr>
            <w:tcW w:w="1984" w:type="dxa"/>
            <w:shd w:val="clear" w:color="auto" w:fill="auto"/>
          </w:tcPr>
          <w:p w:rsidR="004B113A" w:rsidRPr="004B113A" w:rsidRDefault="004B113A" w:rsidP="00975361">
            <w:pPr>
              <w:pStyle w:val="ListParagraph"/>
              <w:ind w:left="0"/>
              <w:jc w:val="center"/>
            </w:pPr>
          </w:p>
        </w:tc>
      </w:tr>
      <w:tr w:rsidR="006F3F8B" w:rsidRPr="003C3F30" w:rsidTr="00526111">
        <w:trPr>
          <w:trHeight w:val="562"/>
        </w:trPr>
        <w:tc>
          <w:tcPr>
            <w:tcW w:w="567" w:type="dxa"/>
          </w:tcPr>
          <w:p w:rsidR="006F3F8B" w:rsidRPr="003C3F30" w:rsidRDefault="00A069FC" w:rsidP="004B113A">
            <w:pPr>
              <w:pStyle w:val="ListParagraph"/>
              <w:ind w:left="0"/>
              <w:jc w:val="center"/>
            </w:pPr>
            <w:r>
              <w:rPr>
                <w:lang w:val="id-ID"/>
              </w:rPr>
              <w:t>3</w:t>
            </w:r>
            <w:r w:rsidR="006F3F8B" w:rsidRPr="003C3F30">
              <w:t>.</w:t>
            </w:r>
          </w:p>
          <w:p w:rsidR="006F3F8B" w:rsidRPr="003C3F30" w:rsidRDefault="006F3F8B" w:rsidP="004B113A">
            <w:pPr>
              <w:pStyle w:val="ListParagraph"/>
              <w:ind w:left="0"/>
              <w:jc w:val="center"/>
            </w:pPr>
          </w:p>
          <w:p w:rsidR="006F3F8B" w:rsidRPr="003C3F30" w:rsidRDefault="006F3F8B" w:rsidP="004B113A">
            <w:pPr>
              <w:pStyle w:val="ListParagraph"/>
              <w:ind w:left="0"/>
              <w:jc w:val="center"/>
            </w:pPr>
          </w:p>
        </w:tc>
        <w:tc>
          <w:tcPr>
            <w:tcW w:w="2552" w:type="dxa"/>
          </w:tcPr>
          <w:p w:rsidR="006F3F8B" w:rsidRPr="009E2F52" w:rsidRDefault="009E2F52" w:rsidP="004975CB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 xml:space="preserve">Terfasilitasi dan Termediasinya Masalah </w:t>
            </w:r>
            <w:r w:rsidR="004975CB">
              <w:rPr>
                <w:lang w:val="id-ID"/>
              </w:rPr>
              <w:t xml:space="preserve">Pengurusan </w:t>
            </w:r>
            <w:r>
              <w:rPr>
                <w:lang w:val="id-ID"/>
              </w:rPr>
              <w:t xml:space="preserve">Perizinan </w:t>
            </w:r>
            <w:r w:rsidR="004975CB">
              <w:rPr>
                <w:lang w:val="id-ID"/>
              </w:rPr>
              <w:t xml:space="preserve">dan Non Perizinan  </w:t>
            </w:r>
            <w:r>
              <w:rPr>
                <w:lang w:val="id-ID"/>
              </w:rPr>
              <w:t>di Sumatera Barat</w:t>
            </w:r>
          </w:p>
        </w:tc>
        <w:tc>
          <w:tcPr>
            <w:tcW w:w="567" w:type="dxa"/>
          </w:tcPr>
          <w:p w:rsidR="006F3F8B" w:rsidRPr="00607EF4" w:rsidRDefault="00A11A6C" w:rsidP="00A11A6C">
            <w:pPr>
              <w:pStyle w:val="ListParagraph"/>
              <w:ind w:left="-128" w:right="-108"/>
              <w:jc w:val="center"/>
              <w:rPr>
                <w:rFonts w:cs="Calibri"/>
              </w:rPr>
            </w:pPr>
            <w:r>
              <w:rPr>
                <w:rFonts w:cs="Calibri"/>
                <w:lang w:val="id-ID"/>
              </w:rPr>
              <w:t>3</w:t>
            </w:r>
            <w:r w:rsidR="006F3F8B" w:rsidRPr="00607EF4">
              <w:rPr>
                <w:rFonts w:cs="Calibri"/>
              </w:rPr>
              <w:t>.1</w:t>
            </w:r>
          </w:p>
        </w:tc>
        <w:tc>
          <w:tcPr>
            <w:tcW w:w="3402" w:type="dxa"/>
          </w:tcPr>
          <w:p w:rsidR="002D3F45" w:rsidRPr="007E1AE7" w:rsidRDefault="00A11A6C" w:rsidP="00A11A6C">
            <w:pPr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Persentase </w:t>
            </w:r>
            <w:r w:rsidR="009E2F52" w:rsidRPr="007E1AE7">
              <w:rPr>
                <w:rFonts w:cs="Calibri"/>
                <w:lang w:val="id-ID"/>
              </w:rPr>
              <w:t>masalah pengaduan perizinan investasi yang terfasilitasi dan termediasi.</w:t>
            </w:r>
          </w:p>
        </w:tc>
        <w:tc>
          <w:tcPr>
            <w:tcW w:w="1984" w:type="dxa"/>
          </w:tcPr>
          <w:p w:rsidR="002D3F45" w:rsidRPr="006F3F8B" w:rsidRDefault="00A11A6C" w:rsidP="004975CB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100%</w:t>
            </w:r>
          </w:p>
        </w:tc>
      </w:tr>
      <w:tr w:rsidR="009E2F52" w:rsidRPr="003C3F30" w:rsidTr="00526111">
        <w:trPr>
          <w:trHeight w:val="562"/>
        </w:trPr>
        <w:tc>
          <w:tcPr>
            <w:tcW w:w="567" w:type="dxa"/>
          </w:tcPr>
          <w:p w:rsidR="009E2F52" w:rsidRPr="007E1AE7" w:rsidRDefault="00A069FC" w:rsidP="004B113A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4</w:t>
            </w:r>
            <w:r w:rsidR="007E1AE7">
              <w:rPr>
                <w:lang w:val="id-ID"/>
              </w:rPr>
              <w:t>.</w:t>
            </w:r>
          </w:p>
        </w:tc>
        <w:tc>
          <w:tcPr>
            <w:tcW w:w="2552" w:type="dxa"/>
          </w:tcPr>
          <w:p w:rsidR="009E2F52" w:rsidRDefault="007E1AE7" w:rsidP="00EE7F91">
            <w:pPr>
              <w:pStyle w:val="ListParagraph"/>
              <w:ind w:left="0"/>
              <w:rPr>
                <w:lang w:val="id-ID"/>
              </w:rPr>
            </w:pPr>
            <w:r>
              <w:rPr>
                <w:lang w:val="id-ID"/>
              </w:rPr>
              <w:t xml:space="preserve">Laporan Survey Kepuasan Masyarakat terhadap pelayanan perizinan </w:t>
            </w:r>
          </w:p>
        </w:tc>
        <w:tc>
          <w:tcPr>
            <w:tcW w:w="567" w:type="dxa"/>
          </w:tcPr>
          <w:p w:rsidR="009E2F52" w:rsidRPr="007E1AE7" w:rsidRDefault="00A11A6C" w:rsidP="00A11A6C">
            <w:pPr>
              <w:pStyle w:val="ListParagraph"/>
              <w:ind w:left="-128" w:right="-108"/>
              <w:jc w:val="center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4</w:t>
            </w:r>
            <w:r w:rsidR="007E1AE7">
              <w:rPr>
                <w:rFonts w:cs="Calibri"/>
                <w:lang w:val="id-ID"/>
              </w:rPr>
              <w:t>.1</w:t>
            </w:r>
          </w:p>
        </w:tc>
        <w:tc>
          <w:tcPr>
            <w:tcW w:w="3402" w:type="dxa"/>
          </w:tcPr>
          <w:p w:rsidR="009E2F52" w:rsidRPr="00B254B9" w:rsidRDefault="00B254B9" w:rsidP="007E1AE7">
            <w:pPr>
              <w:rPr>
                <w:rFonts w:cs="Calibri"/>
              </w:rPr>
            </w:pPr>
            <w:proofErr w:type="spellStart"/>
            <w:r>
              <w:rPr>
                <w:rFonts w:cs="Calibri"/>
              </w:rPr>
              <w:t>Indeks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Kepuasan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Masyarakay</w:t>
            </w:r>
            <w:proofErr w:type="spellEnd"/>
            <w:r>
              <w:rPr>
                <w:rFonts w:cs="Calibri"/>
              </w:rPr>
              <w:t xml:space="preserve"> </w:t>
            </w:r>
            <w:proofErr w:type="spellStart"/>
            <w:r>
              <w:rPr>
                <w:rFonts w:cs="Calibri"/>
              </w:rPr>
              <w:t>terkait</w:t>
            </w:r>
            <w:proofErr w:type="spellEnd"/>
            <w:r>
              <w:rPr>
                <w:rFonts w:cs="Calibri"/>
              </w:rPr>
              <w:t xml:space="preserve"> perizinan</w:t>
            </w:r>
            <w:bookmarkStart w:id="0" w:name="_GoBack"/>
            <w:bookmarkEnd w:id="0"/>
          </w:p>
        </w:tc>
        <w:tc>
          <w:tcPr>
            <w:tcW w:w="1984" w:type="dxa"/>
          </w:tcPr>
          <w:p w:rsidR="009E2F52" w:rsidRDefault="00620734" w:rsidP="009E2F52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3,3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  <w:r w:rsidRPr="00305BED"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526111" w:rsidRDefault="007E1AE7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Peningkatan Kualitas dan Kapasitas Penyelenggaraan PTSP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7E1AE7" w:rsidP="007E1AE7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>200.</w:t>
            </w:r>
            <w:r w:rsidR="00E011FF">
              <w:rPr>
                <w:rFonts w:cs="Calibri"/>
                <w:lang w:val="id-ID"/>
              </w:rPr>
              <w:t>000</w:t>
            </w:r>
            <w:r w:rsidR="005E3CB6" w:rsidRPr="0087078A">
              <w:rPr>
                <w:rFonts w:cs="Calibri"/>
              </w:rPr>
              <w:t>.000,-</w:t>
            </w: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3B58D6" w:rsidP="007E1AE7">
            <w:pPr>
              <w:pStyle w:val="ListParagraph"/>
              <w:ind w:left="0"/>
              <w:rPr>
                <w:rFonts w:cs="Calibri"/>
                <w:lang w:val="id-ID"/>
              </w:rPr>
            </w:pPr>
            <w:proofErr w:type="spellStart"/>
            <w:r w:rsidRPr="003B58D6">
              <w:rPr>
                <w:rFonts w:cs="Calibri"/>
              </w:rPr>
              <w:t>Rp</w:t>
            </w:r>
            <w:proofErr w:type="spellEnd"/>
            <w:r w:rsidRPr="003B58D6">
              <w:rPr>
                <w:rFonts w:cs="Calibri"/>
              </w:rPr>
              <w:t>.</w:t>
            </w:r>
            <w:r w:rsidR="00E004C8">
              <w:rPr>
                <w:rFonts w:cs="Calibri"/>
                <w:lang w:val="id-ID"/>
              </w:rPr>
              <w:t xml:space="preserve"> </w:t>
            </w:r>
            <w:r w:rsidR="00343ABD">
              <w:rPr>
                <w:rFonts w:cs="Calibri"/>
                <w:lang w:val="id-ID"/>
              </w:rPr>
              <w:t xml:space="preserve">         </w:t>
            </w:r>
            <w:r w:rsidR="007E1AE7">
              <w:rPr>
                <w:rFonts w:cs="Calibri"/>
                <w:lang w:val="id-ID"/>
              </w:rPr>
              <w:t>200</w:t>
            </w:r>
            <w:r w:rsidR="00E004C8">
              <w:rPr>
                <w:rFonts w:cs="Calibri"/>
                <w:lang w:val="id-ID"/>
              </w:rPr>
              <w:t>.000</w:t>
            </w:r>
            <w:r w:rsidRPr="003B58D6">
              <w:rPr>
                <w:rFonts w:cs="Calibri"/>
              </w:rPr>
              <w:t>.</w:t>
            </w:r>
            <w:r w:rsidR="00E171CD">
              <w:rPr>
                <w:rFonts w:cs="Calibri"/>
                <w:lang w:val="id-ID"/>
              </w:rPr>
              <w:t>0</w:t>
            </w:r>
            <w:r w:rsidR="006E146A">
              <w:rPr>
                <w:rFonts w:cs="Calibri"/>
                <w:lang w:val="id-ID"/>
              </w:rPr>
              <w:t>0</w:t>
            </w:r>
            <w:r w:rsidRPr="003B58D6">
              <w:rPr>
                <w:rFonts w:cs="Calibri"/>
              </w:rPr>
              <w:t>0,-</w:t>
            </w:r>
            <w:r>
              <w:rPr>
                <w:rFonts w:cs="Calibri"/>
                <w:lang w:val="id-ID"/>
              </w:rPr>
              <w:t xml:space="preserve"> 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343ABD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343ABD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343ABD" w:rsidRPr="00343ABD" w:rsidRDefault="00343ABD" w:rsidP="00343ABD">
            <w:pPr>
              <w:jc w:val="center"/>
              <w:rPr>
                <w:b/>
                <w:u w:val="single"/>
                <w:lang w:val="id-ID"/>
              </w:rPr>
            </w:pPr>
            <w:r w:rsidRPr="00343ABD">
              <w:rPr>
                <w:b/>
                <w:u w:val="single"/>
                <w:lang w:val="id-ID"/>
              </w:rPr>
              <w:t>Maswar Dedi, A.P., M.Si</w:t>
            </w:r>
            <w:r w:rsidRPr="00343ABD">
              <w:rPr>
                <w:b/>
                <w:u w:val="single"/>
              </w:rPr>
              <w:t xml:space="preserve"> </w:t>
            </w:r>
            <w:r w:rsidRPr="00343ABD">
              <w:rPr>
                <w:b/>
                <w:u w:val="single"/>
                <w:lang w:val="id-ID"/>
              </w:rPr>
              <w:t xml:space="preserve"> </w:t>
            </w:r>
          </w:p>
          <w:p w:rsidR="00E004C8" w:rsidRPr="00E90D20" w:rsidRDefault="00343ABD" w:rsidP="00343ABD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19740618 199311 1 001</w:t>
            </w:r>
          </w:p>
        </w:tc>
        <w:tc>
          <w:tcPr>
            <w:tcW w:w="4394" w:type="dxa"/>
          </w:tcPr>
          <w:p w:rsidR="00343ABD" w:rsidRPr="006F3F8B" w:rsidRDefault="007E1AE7" w:rsidP="00343ABD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Etna Leli, S.Sos, M.M</w:t>
            </w:r>
          </w:p>
          <w:p w:rsidR="00E004C8" w:rsidRPr="00E90D20" w:rsidRDefault="00343ABD" w:rsidP="00343ABD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</w:t>
            </w:r>
            <w:r w:rsidR="007E1AE7">
              <w:rPr>
                <w:lang w:val="id-ID"/>
              </w:rPr>
              <w:t>19650124 199101 2 001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301C6"/>
    <w:rsid w:val="00031174"/>
    <w:rsid w:val="000459E7"/>
    <w:rsid w:val="000465CA"/>
    <w:rsid w:val="0005318B"/>
    <w:rsid w:val="000727A3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83520"/>
    <w:rsid w:val="00192384"/>
    <w:rsid w:val="001A4F2C"/>
    <w:rsid w:val="001F5E7C"/>
    <w:rsid w:val="001F7CC8"/>
    <w:rsid w:val="0021119A"/>
    <w:rsid w:val="00234AA0"/>
    <w:rsid w:val="0024595F"/>
    <w:rsid w:val="002A1805"/>
    <w:rsid w:val="002D3F45"/>
    <w:rsid w:val="00317E10"/>
    <w:rsid w:val="00343ABD"/>
    <w:rsid w:val="003A0051"/>
    <w:rsid w:val="003A4F11"/>
    <w:rsid w:val="003B38BD"/>
    <w:rsid w:val="003B58D6"/>
    <w:rsid w:val="003C0E20"/>
    <w:rsid w:val="003E59CB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975CB"/>
    <w:rsid w:val="004A37C4"/>
    <w:rsid w:val="004B113A"/>
    <w:rsid w:val="004D750C"/>
    <w:rsid w:val="004E2203"/>
    <w:rsid w:val="00520605"/>
    <w:rsid w:val="00524E0D"/>
    <w:rsid w:val="00526111"/>
    <w:rsid w:val="00540CC4"/>
    <w:rsid w:val="0054441C"/>
    <w:rsid w:val="00551557"/>
    <w:rsid w:val="005871F8"/>
    <w:rsid w:val="005E3CB6"/>
    <w:rsid w:val="0062039B"/>
    <w:rsid w:val="00620734"/>
    <w:rsid w:val="00641F20"/>
    <w:rsid w:val="006518B1"/>
    <w:rsid w:val="00654E95"/>
    <w:rsid w:val="00685495"/>
    <w:rsid w:val="006D4669"/>
    <w:rsid w:val="006E146A"/>
    <w:rsid w:val="006E25F4"/>
    <w:rsid w:val="006E3E57"/>
    <w:rsid w:val="006F3F8B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28E3"/>
    <w:rsid w:val="007D6ED0"/>
    <w:rsid w:val="007D757A"/>
    <w:rsid w:val="007E1AE7"/>
    <w:rsid w:val="0080220C"/>
    <w:rsid w:val="00817C8C"/>
    <w:rsid w:val="0082414A"/>
    <w:rsid w:val="008264F9"/>
    <w:rsid w:val="00826C24"/>
    <w:rsid w:val="00860E77"/>
    <w:rsid w:val="008A4B27"/>
    <w:rsid w:val="008E0630"/>
    <w:rsid w:val="0092783C"/>
    <w:rsid w:val="00940AAD"/>
    <w:rsid w:val="00943E43"/>
    <w:rsid w:val="00951E1C"/>
    <w:rsid w:val="0096635E"/>
    <w:rsid w:val="00972A57"/>
    <w:rsid w:val="00975361"/>
    <w:rsid w:val="009B1D8F"/>
    <w:rsid w:val="009B318A"/>
    <w:rsid w:val="009D1EAF"/>
    <w:rsid w:val="009D764D"/>
    <w:rsid w:val="009E2F52"/>
    <w:rsid w:val="00A069FC"/>
    <w:rsid w:val="00A106A8"/>
    <w:rsid w:val="00A11A6C"/>
    <w:rsid w:val="00A22441"/>
    <w:rsid w:val="00A3642A"/>
    <w:rsid w:val="00A8257C"/>
    <w:rsid w:val="00AC5D56"/>
    <w:rsid w:val="00AE21ED"/>
    <w:rsid w:val="00B20232"/>
    <w:rsid w:val="00B254B9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1282B"/>
    <w:rsid w:val="00C23181"/>
    <w:rsid w:val="00C26066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63C4D"/>
    <w:rsid w:val="00D76A76"/>
    <w:rsid w:val="00D9701D"/>
    <w:rsid w:val="00DC006D"/>
    <w:rsid w:val="00DD281F"/>
    <w:rsid w:val="00E004C8"/>
    <w:rsid w:val="00E011FF"/>
    <w:rsid w:val="00E144C0"/>
    <w:rsid w:val="00E171CD"/>
    <w:rsid w:val="00E24DB8"/>
    <w:rsid w:val="00E64FA1"/>
    <w:rsid w:val="00E77ABE"/>
    <w:rsid w:val="00E972E6"/>
    <w:rsid w:val="00EB244C"/>
    <w:rsid w:val="00EC0591"/>
    <w:rsid w:val="00EC729F"/>
    <w:rsid w:val="00EE7F91"/>
    <w:rsid w:val="00EF5979"/>
    <w:rsid w:val="00F042B7"/>
    <w:rsid w:val="00F22D0F"/>
    <w:rsid w:val="00F30398"/>
    <w:rsid w:val="00F3649A"/>
    <w:rsid w:val="00F52C4E"/>
    <w:rsid w:val="00F67191"/>
    <w:rsid w:val="00F90777"/>
    <w:rsid w:val="00F91D99"/>
    <w:rsid w:val="00FC59A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9</cp:revision>
  <cp:lastPrinted>2015-03-13T09:13:00Z</cp:lastPrinted>
  <dcterms:created xsi:type="dcterms:W3CDTF">2017-02-27T05:04:00Z</dcterms:created>
  <dcterms:modified xsi:type="dcterms:W3CDTF">2017-10-25T08:09:00Z</dcterms:modified>
</cp:coreProperties>
</file>